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98617" w14:textId="77777777" w:rsidR="007658DE" w:rsidRPr="007658DE" w:rsidRDefault="007658DE" w:rsidP="007658DE">
      <w:pPr>
        <w:jc w:val="center"/>
        <w:rPr>
          <w:rFonts w:asciiTheme="minorHAnsi" w:hAnsiTheme="minorHAnsi" w:cstheme="minorHAnsi"/>
          <w:b/>
          <w:bCs/>
        </w:rPr>
      </w:pPr>
      <w:r w:rsidRPr="007658DE">
        <w:rPr>
          <w:rFonts w:asciiTheme="minorHAnsi" w:hAnsiTheme="minorHAnsi" w:cstheme="minorHAnsi"/>
          <w:b/>
          <w:bCs/>
        </w:rPr>
        <w:t>MEDICATION STORAGE RESPONSIBILITIES FORM</w:t>
      </w:r>
    </w:p>
    <w:p w14:paraId="756A0355" w14:textId="77777777" w:rsidR="007658DE" w:rsidRPr="007658DE" w:rsidRDefault="007658DE" w:rsidP="007658DE">
      <w:pPr>
        <w:rPr>
          <w:rFonts w:asciiTheme="minorHAnsi" w:hAnsiTheme="minorHAnsi" w:cstheme="minorHAnsi"/>
          <w:b/>
          <w:bCs/>
        </w:rPr>
      </w:pPr>
    </w:p>
    <w:p w14:paraId="769D5ECA" w14:textId="668A3B95" w:rsidR="007658DE" w:rsidRPr="007658DE" w:rsidRDefault="007658DE" w:rsidP="007658DE">
      <w:pPr>
        <w:spacing w:after="240"/>
        <w:rPr>
          <w:rFonts w:asciiTheme="minorHAnsi" w:hAnsiTheme="minorHAnsi" w:cstheme="minorHAnsi"/>
        </w:rPr>
      </w:pPr>
      <w:r w:rsidRPr="007658DE">
        <w:rPr>
          <w:rFonts w:asciiTheme="minorHAnsi" w:hAnsiTheme="minorHAnsi" w:cstheme="minorHAnsi"/>
        </w:rPr>
        <w:t>University Health Services (UHS) will provide limited medication storage for current University of Wisconsin-Madison students with active UHS eligibility.  UHS will only provide storage for specialty injectable prescription medications requiring temperature-controlled refrigeration.</w:t>
      </w:r>
    </w:p>
    <w:p w14:paraId="0E4A6764" w14:textId="77777777" w:rsidR="007658DE" w:rsidRPr="007658DE" w:rsidRDefault="007658DE" w:rsidP="007658DE">
      <w:pPr>
        <w:rPr>
          <w:rFonts w:asciiTheme="minorHAnsi" w:hAnsiTheme="minorHAnsi" w:cstheme="minorHAnsi"/>
        </w:rPr>
      </w:pPr>
      <w:r w:rsidRPr="007658DE">
        <w:rPr>
          <w:rFonts w:asciiTheme="minorHAnsi" w:hAnsiTheme="minorHAnsi" w:cstheme="minorHAnsi"/>
        </w:rPr>
        <w:t>Student Responsibilities:</w:t>
      </w:r>
    </w:p>
    <w:p w14:paraId="576D327B" w14:textId="77777777" w:rsidR="007658DE" w:rsidRPr="007658DE" w:rsidRDefault="007658DE" w:rsidP="007658DE">
      <w:pPr>
        <w:pStyle w:val="ListParagraph"/>
        <w:numPr>
          <w:ilvl w:val="0"/>
          <w:numId w:val="8"/>
        </w:numPr>
        <w:spacing w:after="0"/>
        <w:rPr>
          <w:rFonts w:cstheme="minorHAnsi"/>
        </w:rPr>
      </w:pPr>
      <w:r w:rsidRPr="007658DE">
        <w:rPr>
          <w:rFonts w:cstheme="minorHAnsi"/>
        </w:rPr>
        <w:t>Students must review and sign this form at initiation of care.</w:t>
      </w:r>
    </w:p>
    <w:p w14:paraId="133679A5" w14:textId="77777777" w:rsidR="007658DE" w:rsidRPr="007658DE" w:rsidRDefault="007658DE" w:rsidP="007658DE">
      <w:pPr>
        <w:pStyle w:val="ListParagraph"/>
        <w:numPr>
          <w:ilvl w:val="0"/>
          <w:numId w:val="8"/>
        </w:numPr>
        <w:spacing w:after="0"/>
        <w:rPr>
          <w:rFonts w:cstheme="minorHAnsi"/>
        </w:rPr>
      </w:pPr>
      <w:r w:rsidRPr="007658DE">
        <w:rPr>
          <w:rFonts w:cstheme="minorHAnsi"/>
        </w:rPr>
        <w:t>Students will deliver and pick up all medications in-person to the UHS Community Health Clinic in a scheduled appointment with a nurse.  No mail deliveries or third-party drop-offs or pick-ups will be accepted.</w:t>
      </w:r>
    </w:p>
    <w:p w14:paraId="2BE56411" w14:textId="77777777" w:rsidR="007658DE" w:rsidRPr="007658DE" w:rsidRDefault="007658DE" w:rsidP="007658DE">
      <w:pPr>
        <w:pStyle w:val="ListParagraph"/>
        <w:numPr>
          <w:ilvl w:val="0"/>
          <w:numId w:val="8"/>
        </w:numPr>
        <w:spacing w:after="0"/>
        <w:rPr>
          <w:rFonts w:cstheme="minorHAnsi"/>
        </w:rPr>
      </w:pPr>
      <w:r w:rsidRPr="007658DE">
        <w:rPr>
          <w:rFonts w:cstheme="minorHAnsi"/>
        </w:rPr>
        <w:t>All medication/s must be in the original prescription vial or syringe with the label intact.  Vials/syringes must be unopened at the time of receipt.</w:t>
      </w:r>
    </w:p>
    <w:p w14:paraId="1A3CB1B3" w14:textId="77777777" w:rsidR="007658DE" w:rsidRPr="007658DE" w:rsidRDefault="007658DE" w:rsidP="007658DE">
      <w:pPr>
        <w:pStyle w:val="ListParagraph"/>
        <w:numPr>
          <w:ilvl w:val="0"/>
          <w:numId w:val="8"/>
        </w:numPr>
        <w:spacing w:after="0"/>
        <w:rPr>
          <w:rFonts w:cstheme="minorHAnsi"/>
        </w:rPr>
      </w:pPr>
      <w:r w:rsidRPr="007658DE">
        <w:rPr>
          <w:rFonts w:cstheme="minorHAnsi"/>
        </w:rPr>
        <w:t>Tracking and maintaining an adequate stock of medication, which includes knowing when the medication will expire or run out, getting new prescription orders, picking up the medication from the pharmacy and delivering the medication to UHS&gt;.</w:t>
      </w:r>
    </w:p>
    <w:p w14:paraId="2579EB7B" w14:textId="77777777" w:rsidR="007658DE" w:rsidRPr="007658DE" w:rsidRDefault="007658DE" w:rsidP="007658DE">
      <w:pPr>
        <w:pStyle w:val="ListParagraph"/>
        <w:numPr>
          <w:ilvl w:val="0"/>
          <w:numId w:val="8"/>
        </w:numPr>
        <w:spacing w:after="0"/>
        <w:rPr>
          <w:rFonts w:cstheme="minorHAnsi"/>
        </w:rPr>
      </w:pPr>
      <w:r w:rsidRPr="007658DE">
        <w:rPr>
          <w:rFonts w:cstheme="minorHAnsi"/>
        </w:rPr>
        <w:t xml:space="preserve">Self-administration of medications is preferred.  If a student is unable to self-administer, UHS nursing staff offers supported self-injection in the Community Health clinic by appointment only. </w:t>
      </w:r>
    </w:p>
    <w:p w14:paraId="5DE5372B" w14:textId="45AC75C0" w:rsidR="007658DE" w:rsidRPr="007658DE" w:rsidRDefault="007658DE" w:rsidP="007658DE">
      <w:pPr>
        <w:pStyle w:val="ListParagraph"/>
        <w:numPr>
          <w:ilvl w:val="0"/>
          <w:numId w:val="8"/>
        </w:numPr>
        <w:spacing w:after="240" w:line="240" w:lineRule="auto"/>
        <w:contextualSpacing w:val="0"/>
        <w:rPr>
          <w:rFonts w:cstheme="minorHAnsi"/>
        </w:rPr>
      </w:pPr>
      <w:r w:rsidRPr="007658DE">
        <w:rPr>
          <w:rFonts w:cstheme="minorHAnsi"/>
        </w:rPr>
        <w:t>Students must pick up unused medication within 7 days following completion of care at UHS.</w:t>
      </w:r>
    </w:p>
    <w:p w14:paraId="3D826601" w14:textId="77777777" w:rsidR="007658DE" w:rsidRPr="007658DE" w:rsidRDefault="007658DE" w:rsidP="007658DE">
      <w:pPr>
        <w:rPr>
          <w:rFonts w:asciiTheme="minorHAnsi" w:hAnsiTheme="minorHAnsi" w:cstheme="minorHAnsi"/>
        </w:rPr>
      </w:pPr>
      <w:r w:rsidRPr="007658DE">
        <w:rPr>
          <w:rFonts w:asciiTheme="minorHAnsi" w:hAnsiTheme="minorHAnsi" w:cstheme="minorHAnsi"/>
        </w:rPr>
        <w:t>UHS Clinic Responsibilities:</w:t>
      </w:r>
    </w:p>
    <w:p w14:paraId="4E901818" w14:textId="77777777" w:rsidR="007658DE" w:rsidRPr="007658DE" w:rsidRDefault="007658DE" w:rsidP="007658DE">
      <w:pPr>
        <w:pStyle w:val="ListParagraph"/>
        <w:numPr>
          <w:ilvl w:val="0"/>
          <w:numId w:val="9"/>
        </w:numPr>
        <w:spacing w:after="0"/>
        <w:rPr>
          <w:rFonts w:cstheme="minorHAnsi"/>
        </w:rPr>
      </w:pPr>
      <w:r w:rsidRPr="007658DE">
        <w:rPr>
          <w:rFonts w:cstheme="minorHAnsi"/>
        </w:rPr>
        <w:t xml:space="preserve">Ensure form is reviewed and signed at initiation of care prior to accepting any medications for storage. </w:t>
      </w:r>
    </w:p>
    <w:p w14:paraId="08F9217F" w14:textId="77777777" w:rsidR="007658DE" w:rsidRPr="007658DE" w:rsidRDefault="007658DE" w:rsidP="007658DE">
      <w:pPr>
        <w:pStyle w:val="ListParagraph"/>
        <w:numPr>
          <w:ilvl w:val="0"/>
          <w:numId w:val="9"/>
        </w:numPr>
        <w:spacing w:after="0"/>
        <w:rPr>
          <w:rFonts w:cstheme="minorHAnsi"/>
        </w:rPr>
      </w:pPr>
      <w:r w:rsidRPr="007658DE">
        <w:rPr>
          <w:rFonts w:cstheme="minorHAnsi"/>
        </w:rPr>
        <w:t>Ensure that only registered nurses accept medication inventory.  Specific employee(s) will be designated to accept, verify quantity delivered by student, dispense and record dispensation of medications.  It is also the responsibility of the authorized staff member who receives medication to properly store medication in the secure areas designated by UHS.</w:t>
      </w:r>
    </w:p>
    <w:p w14:paraId="5886B145" w14:textId="77777777" w:rsidR="007658DE" w:rsidRPr="007658DE" w:rsidRDefault="007658DE" w:rsidP="007658DE">
      <w:pPr>
        <w:pStyle w:val="ListParagraph"/>
        <w:numPr>
          <w:ilvl w:val="0"/>
          <w:numId w:val="9"/>
        </w:numPr>
        <w:spacing w:after="0"/>
        <w:rPr>
          <w:rFonts w:cstheme="minorHAnsi"/>
        </w:rPr>
      </w:pPr>
      <w:r w:rsidRPr="007658DE">
        <w:rPr>
          <w:rFonts w:cstheme="minorHAnsi"/>
        </w:rPr>
        <w:t>Maintaining appropriate temperature-controlled refrigeration storage conditions.</w:t>
      </w:r>
    </w:p>
    <w:p w14:paraId="424B7D62" w14:textId="77777777" w:rsidR="007658DE" w:rsidRPr="007658DE" w:rsidRDefault="007658DE" w:rsidP="007658DE">
      <w:pPr>
        <w:pStyle w:val="ListParagraph"/>
        <w:numPr>
          <w:ilvl w:val="0"/>
          <w:numId w:val="9"/>
        </w:numPr>
        <w:spacing w:after="0"/>
        <w:rPr>
          <w:rFonts w:cstheme="minorHAnsi"/>
        </w:rPr>
      </w:pPr>
      <w:r w:rsidRPr="007658DE">
        <w:rPr>
          <w:rFonts w:cstheme="minorHAnsi"/>
        </w:rPr>
        <w:t>The Community Health clinic will provide support and education to patients for supported self-administration of medications.</w:t>
      </w:r>
    </w:p>
    <w:p w14:paraId="6515DFDB" w14:textId="77777777" w:rsidR="007658DE" w:rsidRPr="007658DE" w:rsidRDefault="007658DE" w:rsidP="007658DE">
      <w:pPr>
        <w:pStyle w:val="ListParagraph"/>
        <w:numPr>
          <w:ilvl w:val="0"/>
          <w:numId w:val="9"/>
        </w:numPr>
        <w:spacing w:after="0"/>
        <w:rPr>
          <w:rFonts w:cstheme="minorHAnsi"/>
        </w:rPr>
      </w:pPr>
      <w:r w:rsidRPr="007658DE">
        <w:rPr>
          <w:rFonts w:cstheme="minorHAnsi"/>
        </w:rPr>
        <w:t xml:space="preserve">Discard all expired or unused medications. </w:t>
      </w:r>
    </w:p>
    <w:p w14:paraId="1339CACC" w14:textId="77777777" w:rsidR="007658DE" w:rsidRPr="007658DE" w:rsidRDefault="007658DE" w:rsidP="007658DE">
      <w:pPr>
        <w:rPr>
          <w:rFonts w:asciiTheme="minorHAnsi" w:hAnsiTheme="minorHAnsi" w:cstheme="minorHAnsi"/>
        </w:rPr>
      </w:pPr>
    </w:p>
    <w:p w14:paraId="2B25BFB7" w14:textId="77777777" w:rsidR="007658DE" w:rsidRPr="007658DE" w:rsidRDefault="007658DE" w:rsidP="007658DE">
      <w:pPr>
        <w:pStyle w:val="ListParagraph"/>
        <w:numPr>
          <w:ilvl w:val="0"/>
          <w:numId w:val="9"/>
        </w:numPr>
        <w:spacing w:after="0"/>
        <w:rPr>
          <w:rFonts w:cstheme="minorHAnsi"/>
        </w:rPr>
      </w:pPr>
      <w:r w:rsidRPr="007658DE">
        <w:rPr>
          <w:rFonts w:cstheme="minorHAnsi"/>
        </w:rPr>
        <w:lastRenderedPageBreak/>
        <w:t>I have read and understand my responsibilities regarding medication storage at University Health Services (UHS).</w:t>
      </w:r>
    </w:p>
    <w:p w14:paraId="62388D85" w14:textId="77777777" w:rsidR="007658DE" w:rsidRPr="007658DE" w:rsidRDefault="007658DE" w:rsidP="007658DE">
      <w:pPr>
        <w:pStyle w:val="ListParagraph"/>
        <w:numPr>
          <w:ilvl w:val="0"/>
          <w:numId w:val="9"/>
        </w:numPr>
        <w:spacing w:after="0"/>
        <w:rPr>
          <w:rFonts w:cstheme="minorHAnsi"/>
        </w:rPr>
      </w:pPr>
      <w:r w:rsidRPr="007658DE">
        <w:rPr>
          <w:rFonts w:cstheme="minorHAnsi"/>
        </w:rPr>
        <w:t>I understand that it is my responsibility to fill my prescription, obtain the medication/s from a pharmacy and deliver them, in person, directly to UHS Community Health clinic staff during a scheduled appointment.</w:t>
      </w:r>
    </w:p>
    <w:p w14:paraId="2E9A1071" w14:textId="77777777" w:rsidR="007658DE" w:rsidRPr="007658DE" w:rsidRDefault="007658DE" w:rsidP="007658DE">
      <w:pPr>
        <w:pStyle w:val="ListParagraph"/>
        <w:numPr>
          <w:ilvl w:val="0"/>
          <w:numId w:val="9"/>
        </w:numPr>
        <w:spacing w:after="0"/>
        <w:rPr>
          <w:rFonts w:cstheme="minorHAnsi"/>
        </w:rPr>
      </w:pPr>
      <w:r w:rsidRPr="007658DE">
        <w:rPr>
          <w:rFonts w:cstheme="minorHAnsi"/>
        </w:rPr>
        <w:t xml:space="preserve">I understand that all medications must be in the original prescription bottle/container with the label intact.  Vials/syringes must be unopened at the time I drop off my medication. </w:t>
      </w:r>
    </w:p>
    <w:p w14:paraId="677592D2" w14:textId="77777777" w:rsidR="007658DE" w:rsidRPr="007658DE" w:rsidRDefault="007658DE" w:rsidP="007658DE">
      <w:pPr>
        <w:pStyle w:val="ListParagraph"/>
        <w:numPr>
          <w:ilvl w:val="0"/>
          <w:numId w:val="9"/>
        </w:numPr>
        <w:spacing w:after="0"/>
        <w:rPr>
          <w:rFonts w:cstheme="minorHAnsi"/>
        </w:rPr>
      </w:pPr>
      <w:r w:rsidRPr="007658DE">
        <w:rPr>
          <w:rFonts w:cstheme="minorHAnsi"/>
        </w:rPr>
        <w:t xml:space="preserve">I understand that I have the primary responsibility to self-administer my medication/s.  I recognize and acknowledge that there are certain risks of physical injury in connection with self-administration.  Such risks include, but are not limited to, failing to properly administer the medication, failing to observe side effects, failing to assess and/or recognize an adverse reaction, failing to assess and/or recognize a medical emergency, and failing to recognize the need to summon emergency medical services.  Please note, UHS is not liable for physical injuries resulting from self-administration of medications which were not performed under supervision of UHS clinical staff. </w:t>
      </w:r>
    </w:p>
    <w:p w14:paraId="248E5EFA" w14:textId="77777777" w:rsidR="007658DE" w:rsidRPr="007658DE" w:rsidRDefault="007658DE" w:rsidP="007658DE">
      <w:pPr>
        <w:pStyle w:val="ListParagraph"/>
        <w:numPr>
          <w:ilvl w:val="0"/>
          <w:numId w:val="9"/>
        </w:numPr>
        <w:spacing w:after="0"/>
        <w:rPr>
          <w:rFonts w:cstheme="minorHAnsi"/>
        </w:rPr>
      </w:pPr>
      <w:r w:rsidRPr="007658DE">
        <w:rPr>
          <w:rFonts w:cstheme="minorHAnsi"/>
        </w:rPr>
        <w:t>I understand I must pick up any unused medication/s within a week following my completion of care.  UHS may dispose of any expired medications upon expiration date and any unused medications that remain at UHS beyond the seven (7)- day grace period.  Please note, UHS is not financially responsible for unused, expired, or discarded medication/s.</w:t>
      </w:r>
    </w:p>
    <w:p w14:paraId="04DE6AC0" w14:textId="77777777" w:rsidR="007658DE" w:rsidRPr="007658DE" w:rsidRDefault="007658DE" w:rsidP="007658DE">
      <w:pPr>
        <w:pStyle w:val="ListParagraph"/>
        <w:numPr>
          <w:ilvl w:val="0"/>
          <w:numId w:val="9"/>
        </w:numPr>
        <w:spacing w:after="0"/>
        <w:rPr>
          <w:rFonts w:cstheme="minorHAnsi"/>
        </w:rPr>
      </w:pPr>
      <w:r w:rsidRPr="007658DE">
        <w:rPr>
          <w:rFonts w:cstheme="minorHAnsi"/>
        </w:rPr>
        <w:t xml:space="preserve">I understand that failure to follow the responsibilities outlined by UHS may result in UHS no longer providing storage for my medication/s. </w:t>
      </w:r>
    </w:p>
    <w:p w14:paraId="63B1F7A1" w14:textId="77777777" w:rsidR="007658DE" w:rsidRPr="007658DE" w:rsidRDefault="007658DE" w:rsidP="007658DE">
      <w:pPr>
        <w:rPr>
          <w:rFonts w:asciiTheme="minorHAnsi" w:hAnsiTheme="minorHAnsi" w:cstheme="minorHAnsi"/>
        </w:rPr>
      </w:pPr>
    </w:p>
    <w:p w14:paraId="3D75B7F3" w14:textId="77777777" w:rsidR="007658DE" w:rsidRPr="007658DE" w:rsidRDefault="007658DE" w:rsidP="007658DE">
      <w:pPr>
        <w:rPr>
          <w:rFonts w:asciiTheme="minorHAnsi" w:hAnsiTheme="minorHAnsi" w:cstheme="minorHAnsi"/>
        </w:rPr>
      </w:pPr>
    </w:p>
    <w:p w14:paraId="681EC4A9" w14:textId="77777777" w:rsidR="007658DE" w:rsidRPr="007658DE" w:rsidRDefault="007658DE" w:rsidP="007658DE">
      <w:pPr>
        <w:rPr>
          <w:rFonts w:asciiTheme="minorHAnsi" w:hAnsiTheme="minorHAnsi" w:cstheme="minorHAnsi"/>
        </w:rPr>
      </w:pPr>
      <w:r w:rsidRPr="007658DE">
        <w:rPr>
          <w:rFonts w:asciiTheme="minorHAnsi" w:hAnsiTheme="minorHAnsi" w:cstheme="minorHAnsi"/>
        </w:rPr>
        <w:t>_______________________________________</w:t>
      </w:r>
    </w:p>
    <w:p w14:paraId="7F6B69FF" w14:textId="77777777" w:rsidR="007658DE" w:rsidRPr="007658DE" w:rsidRDefault="007658DE" w:rsidP="007658DE">
      <w:pPr>
        <w:rPr>
          <w:rFonts w:asciiTheme="minorHAnsi" w:hAnsiTheme="minorHAnsi" w:cstheme="minorHAnsi"/>
        </w:rPr>
      </w:pPr>
      <w:r w:rsidRPr="007658DE">
        <w:rPr>
          <w:rFonts w:asciiTheme="minorHAnsi" w:hAnsiTheme="minorHAnsi" w:cstheme="minorHAnsi"/>
        </w:rPr>
        <w:t>Patient Name (Print)</w:t>
      </w:r>
    </w:p>
    <w:p w14:paraId="56CE5D56" w14:textId="77777777" w:rsidR="007658DE" w:rsidRPr="007658DE" w:rsidRDefault="007658DE" w:rsidP="007658DE">
      <w:pPr>
        <w:rPr>
          <w:rFonts w:asciiTheme="minorHAnsi" w:hAnsiTheme="minorHAnsi" w:cstheme="minorHAnsi"/>
        </w:rPr>
      </w:pPr>
    </w:p>
    <w:p w14:paraId="45DF9644" w14:textId="1602176E" w:rsidR="007658DE" w:rsidRPr="007658DE" w:rsidRDefault="007658DE" w:rsidP="007658DE">
      <w:pPr>
        <w:rPr>
          <w:rFonts w:asciiTheme="minorHAnsi" w:hAnsiTheme="minorHAnsi" w:cstheme="minorHAnsi"/>
        </w:rPr>
      </w:pPr>
      <w:r w:rsidRPr="007658DE">
        <w:rPr>
          <w:rFonts w:asciiTheme="minorHAnsi" w:hAnsiTheme="minorHAnsi" w:cstheme="minorHAnsi"/>
        </w:rPr>
        <w:t>_______________________________________</w:t>
      </w:r>
      <w:r w:rsidRPr="007658DE">
        <w:rPr>
          <w:rFonts w:asciiTheme="minorHAnsi" w:hAnsiTheme="minorHAnsi" w:cstheme="minorHAnsi"/>
        </w:rPr>
        <w:tab/>
      </w:r>
      <w:r w:rsidRPr="007658DE">
        <w:rPr>
          <w:rFonts w:asciiTheme="minorHAnsi" w:hAnsiTheme="minorHAnsi" w:cstheme="minorHAnsi"/>
        </w:rPr>
        <w:tab/>
      </w:r>
      <w:r w:rsidRPr="007658DE">
        <w:rPr>
          <w:rFonts w:asciiTheme="minorHAnsi" w:hAnsiTheme="minorHAnsi" w:cstheme="minorHAnsi"/>
        </w:rPr>
        <w:tab/>
        <w:t>________________________</w:t>
      </w:r>
    </w:p>
    <w:p w14:paraId="2D94895E" w14:textId="77777777" w:rsidR="007658DE" w:rsidRPr="007658DE" w:rsidRDefault="007658DE" w:rsidP="007658DE">
      <w:pPr>
        <w:rPr>
          <w:rFonts w:asciiTheme="minorHAnsi" w:hAnsiTheme="minorHAnsi" w:cstheme="minorHAnsi"/>
        </w:rPr>
      </w:pPr>
      <w:r w:rsidRPr="007658DE">
        <w:rPr>
          <w:rFonts w:asciiTheme="minorHAnsi" w:hAnsiTheme="minorHAnsi" w:cstheme="minorHAnsi"/>
        </w:rPr>
        <w:t>Patient Signature</w:t>
      </w:r>
      <w:r w:rsidRPr="007658DE">
        <w:rPr>
          <w:rFonts w:asciiTheme="minorHAnsi" w:hAnsiTheme="minorHAnsi" w:cstheme="minorHAnsi"/>
        </w:rPr>
        <w:tab/>
      </w:r>
      <w:r w:rsidRPr="007658DE">
        <w:rPr>
          <w:rFonts w:asciiTheme="minorHAnsi" w:hAnsiTheme="minorHAnsi" w:cstheme="minorHAnsi"/>
        </w:rPr>
        <w:tab/>
      </w:r>
      <w:r w:rsidRPr="007658DE">
        <w:rPr>
          <w:rFonts w:asciiTheme="minorHAnsi" w:hAnsiTheme="minorHAnsi" w:cstheme="minorHAnsi"/>
        </w:rPr>
        <w:tab/>
      </w:r>
      <w:r w:rsidRPr="007658DE">
        <w:rPr>
          <w:rFonts w:asciiTheme="minorHAnsi" w:hAnsiTheme="minorHAnsi" w:cstheme="minorHAnsi"/>
        </w:rPr>
        <w:tab/>
      </w:r>
      <w:r w:rsidRPr="007658DE">
        <w:rPr>
          <w:rFonts w:asciiTheme="minorHAnsi" w:hAnsiTheme="minorHAnsi" w:cstheme="minorHAnsi"/>
        </w:rPr>
        <w:tab/>
      </w:r>
      <w:r w:rsidRPr="007658DE">
        <w:rPr>
          <w:rFonts w:asciiTheme="minorHAnsi" w:hAnsiTheme="minorHAnsi" w:cstheme="minorHAnsi"/>
        </w:rPr>
        <w:tab/>
      </w:r>
      <w:r w:rsidRPr="007658DE">
        <w:rPr>
          <w:rFonts w:asciiTheme="minorHAnsi" w:hAnsiTheme="minorHAnsi" w:cstheme="minorHAnsi"/>
        </w:rPr>
        <w:tab/>
      </w:r>
      <w:proofErr w:type="spellStart"/>
      <w:r w:rsidRPr="007658DE">
        <w:rPr>
          <w:rFonts w:asciiTheme="minorHAnsi" w:hAnsiTheme="minorHAnsi" w:cstheme="minorHAnsi"/>
        </w:rPr>
        <w:t>Signature</w:t>
      </w:r>
      <w:proofErr w:type="spellEnd"/>
      <w:r w:rsidRPr="007658DE">
        <w:rPr>
          <w:rFonts w:asciiTheme="minorHAnsi" w:hAnsiTheme="minorHAnsi" w:cstheme="minorHAnsi"/>
        </w:rPr>
        <w:t xml:space="preserve"> Date</w:t>
      </w:r>
    </w:p>
    <w:p w14:paraId="3479D688" w14:textId="2FF6F60E" w:rsidR="00E8457C" w:rsidRPr="007658DE" w:rsidRDefault="00E8457C" w:rsidP="007658DE"/>
    <w:sectPr w:rsidR="00E8457C" w:rsidRPr="007658DE" w:rsidSect="007658DE">
      <w:headerReference w:type="default" r:id="rId10"/>
      <w:footerReference w:type="default" r:id="rId11"/>
      <w:pgSz w:w="12240" w:h="15840"/>
      <w:pgMar w:top="900" w:right="1440" w:bottom="1440" w:left="1440" w:header="720"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087089" w14:textId="77777777" w:rsidR="002C5517" w:rsidRDefault="002C5517" w:rsidP="00456365">
      <w:r>
        <w:separator/>
      </w:r>
    </w:p>
  </w:endnote>
  <w:endnote w:type="continuationSeparator" w:id="0">
    <w:p w14:paraId="7A3CA7E0" w14:textId="77777777" w:rsidR="002C5517" w:rsidRDefault="002C5517" w:rsidP="00456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A946C" w14:textId="59D0F142" w:rsidR="007658DE" w:rsidRPr="007658DE" w:rsidRDefault="007658DE" w:rsidP="007658DE">
    <w:pPr>
      <w:pStyle w:val="Footer"/>
      <w:ind w:left="-720" w:right="-450"/>
      <w:rPr>
        <w:rFonts w:ascii="Aptos" w:hAnsi="Aptos" w:cstheme="minorHAnsi"/>
        <w:b/>
        <w:bCs/>
        <w:sz w:val="20"/>
        <w:szCs w:val="20"/>
      </w:rPr>
    </w:pPr>
    <w:r w:rsidRPr="007658DE">
      <w:rPr>
        <w:rFonts w:ascii="Aptos" w:hAnsi="Aptos" w:cstheme="minorHAnsi"/>
        <w:noProof/>
        <w:sz w:val="20"/>
        <w:szCs w:val="20"/>
      </w:rPr>
      <mc:AlternateContent>
        <mc:Choice Requires="wps">
          <w:drawing>
            <wp:anchor distT="0" distB="0" distL="114300" distR="114300" simplePos="0" relativeHeight="251659264" behindDoc="0" locked="0" layoutInCell="1" allowOverlap="1" wp14:anchorId="43DAA629" wp14:editId="36255221">
              <wp:simplePos x="0" y="0"/>
              <wp:positionH relativeFrom="margin">
                <wp:align>center</wp:align>
              </wp:positionH>
              <wp:positionV relativeFrom="paragraph">
                <wp:posOffset>-99120</wp:posOffset>
              </wp:positionV>
              <wp:extent cx="7091772" cy="8275"/>
              <wp:effectExtent l="0" t="0" r="33020" b="29845"/>
              <wp:wrapNone/>
              <wp:docPr id="207173267" name="Straight Connector 1"/>
              <wp:cNvGraphicFramePr/>
              <a:graphic xmlns:a="http://schemas.openxmlformats.org/drawingml/2006/main">
                <a:graphicData uri="http://schemas.microsoft.com/office/word/2010/wordprocessingShape">
                  <wps:wsp>
                    <wps:cNvCnPr/>
                    <wps:spPr>
                      <a:xfrm>
                        <a:off x="0" y="0"/>
                        <a:ext cx="7091772" cy="8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7E58DB"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8pt" to="558.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" strokecolor="black [3213]" strokeweight=".5pt">
              <v:stroke joinstyle="miter"/>
              <w10:wrap anchorx="margin"/>
            </v:line>
          </w:pict>
        </mc:Fallback>
      </mc:AlternateContent>
    </w:r>
    <w:r w:rsidRPr="007658DE">
      <w:rPr>
        <w:rFonts w:ascii="Aptos" w:hAnsi="Aptos" w:cstheme="minorHAnsi"/>
        <w:sz w:val="20"/>
        <w:szCs w:val="20"/>
      </w:rPr>
      <w:t xml:space="preserve">MF401 (Rev. 12/09/25)            </w:t>
    </w:r>
    <w:r w:rsidRPr="007658DE">
      <w:rPr>
        <w:rFonts w:ascii="Aptos" w:hAnsi="Aptos" w:cstheme="minorHAnsi"/>
        <w:b/>
        <w:bCs/>
        <w:sz w:val="20"/>
        <w:szCs w:val="20"/>
      </w:rPr>
      <w:t xml:space="preserve">                                                                             </w:t>
    </w:r>
    <w:r>
      <w:rPr>
        <w:rFonts w:ascii="Aptos" w:hAnsi="Aptos" w:cstheme="minorHAnsi"/>
        <w:b/>
        <w:bCs/>
        <w:sz w:val="20"/>
        <w:szCs w:val="20"/>
      </w:rPr>
      <w:t xml:space="preserve">            </w:t>
    </w:r>
    <w:r w:rsidRPr="007658DE">
      <w:rPr>
        <w:rFonts w:ascii="Aptos" w:hAnsi="Aptos" w:cstheme="minorHAnsi"/>
        <w:b/>
        <w:bCs/>
        <w:sz w:val="20"/>
        <w:szCs w:val="20"/>
      </w:rPr>
      <w:t xml:space="preserve"> MEDICATION STORAGE RESPONSIBILITIES FORM</w:t>
    </w:r>
  </w:p>
  <w:p w14:paraId="5184AD84" w14:textId="3AACDBFD" w:rsidR="007658DE" w:rsidRPr="007658DE" w:rsidRDefault="007658DE" w:rsidP="007658DE">
    <w:pPr>
      <w:pStyle w:val="Footer"/>
      <w:ind w:right="-450"/>
      <w:jc w:val="center"/>
      <w:rPr>
        <w:rFonts w:ascii="Aptos" w:hAnsi="Aptos" w:cstheme="minorHAnsi"/>
        <w:sz w:val="20"/>
        <w:szCs w:val="20"/>
      </w:rPr>
    </w:pPr>
    <w:r w:rsidRPr="007658DE">
      <w:rPr>
        <w:rFonts w:ascii="Aptos" w:hAnsi="Aptos" w:cstheme="minorHAnsi"/>
        <w:sz w:val="20"/>
        <w:szCs w:val="20"/>
      </w:rPr>
      <w:tab/>
    </w:r>
    <w:r w:rsidRPr="007658DE">
      <w:rPr>
        <w:rFonts w:ascii="Aptos" w:hAnsi="Aptos" w:cstheme="minorHAnsi"/>
        <w:sz w:val="20"/>
        <w:szCs w:val="20"/>
      </w:rPr>
      <w:tab/>
      <w:t xml:space="preserve">          </w:t>
    </w:r>
    <w:sdt>
      <w:sdtPr>
        <w:rPr>
          <w:rFonts w:ascii="Aptos" w:hAnsi="Aptos" w:cstheme="minorHAnsi"/>
          <w:sz w:val="20"/>
          <w:szCs w:val="20"/>
        </w:rPr>
        <w:id w:val="-661393583"/>
        <w:docPartObj>
          <w:docPartGallery w:val="Page Numbers (Bottom of Page)"/>
          <w:docPartUnique/>
        </w:docPartObj>
      </w:sdtPr>
      <w:sdtContent>
        <w:sdt>
          <w:sdtPr>
            <w:rPr>
              <w:rFonts w:ascii="Aptos" w:hAnsi="Aptos" w:cstheme="minorHAnsi"/>
              <w:sz w:val="20"/>
              <w:szCs w:val="20"/>
            </w:rPr>
            <w:id w:val="1728636285"/>
            <w:docPartObj>
              <w:docPartGallery w:val="Page Numbers (Top of Page)"/>
              <w:docPartUnique/>
            </w:docPartObj>
          </w:sdtPr>
          <w:sdtContent>
            <w:r w:rsidRPr="007658DE">
              <w:rPr>
                <w:rFonts w:ascii="Aptos" w:hAnsi="Aptos" w:cstheme="minorHAnsi"/>
                <w:sz w:val="20"/>
                <w:szCs w:val="20"/>
              </w:rPr>
              <w:t xml:space="preserve">           Page </w:t>
            </w:r>
            <w:r w:rsidRPr="007658DE">
              <w:rPr>
                <w:rFonts w:ascii="Aptos" w:hAnsi="Aptos" w:cstheme="minorHAnsi"/>
                <w:sz w:val="20"/>
                <w:szCs w:val="20"/>
              </w:rPr>
              <w:fldChar w:fldCharType="begin"/>
            </w:r>
            <w:r w:rsidRPr="007658DE">
              <w:rPr>
                <w:rFonts w:ascii="Aptos" w:hAnsi="Aptos" w:cstheme="minorHAnsi"/>
                <w:sz w:val="20"/>
                <w:szCs w:val="20"/>
              </w:rPr>
              <w:instrText xml:space="preserve"> PAGE </w:instrText>
            </w:r>
            <w:r w:rsidRPr="007658DE">
              <w:rPr>
                <w:rFonts w:ascii="Aptos" w:hAnsi="Aptos" w:cstheme="minorHAnsi"/>
                <w:sz w:val="20"/>
                <w:szCs w:val="20"/>
              </w:rPr>
              <w:fldChar w:fldCharType="separate"/>
            </w:r>
            <w:r w:rsidRPr="007658DE">
              <w:rPr>
                <w:rFonts w:ascii="Aptos" w:hAnsi="Aptos" w:cstheme="minorHAnsi"/>
                <w:sz w:val="20"/>
                <w:szCs w:val="20"/>
              </w:rPr>
              <w:t>1</w:t>
            </w:r>
            <w:r w:rsidRPr="007658DE">
              <w:rPr>
                <w:rFonts w:ascii="Aptos" w:hAnsi="Aptos" w:cstheme="minorHAnsi"/>
                <w:sz w:val="20"/>
                <w:szCs w:val="20"/>
              </w:rPr>
              <w:fldChar w:fldCharType="end"/>
            </w:r>
            <w:r w:rsidRPr="007658DE">
              <w:rPr>
                <w:rFonts w:ascii="Aptos" w:hAnsi="Aptos" w:cstheme="minorHAnsi"/>
                <w:sz w:val="20"/>
                <w:szCs w:val="20"/>
              </w:rPr>
              <w:t xml:space="preserve"> of </w:t>
            </w:r>
            <w:r w:rsidRPr="007658DE">
              <w:rPr>
                <w:rFonts w:ascii="Aptos" w:hAnsi="Aptos" w:cstheme="minorHAnsi"/>
                <w:sz w:val="20"/>
                <w:szCs w:val="20"/>
              </w:rPr>
              <w:fldChar w:fldCharType="begin"/>
            </w:r>
            <w:r w:rsidRPr="007658DE">
              <w:rPr>
                <w:rFonts w:ascii="Aptos" w:hAnsi="Aptos" w:cstheme="minorHAnsi"/>
                <w:sz w:val="20"/>
                <w:szCs w:val="20"/>
              </w:rPr>
              <w:instrText xml:space="preserve"> NUMPAGES  </w:instrText>
            </w:r>
            <w:r w:rsidRPr="007658DE">
              <w:rPr>
                <w:rFonts w:ascii="Aptos" w:hAnsi="Aptos" w:cstheme="minorHAnsi"/>
                <w:sz w:val="20"/>
                <w:szCs w:val="20"/>
              </w:rPr>
              <w:fldChar w:fldCharType="separate"/>
            </w:r>
            <w:r w:rsidRPr="007658DE">
              <w:rPr>
                <w:rFonts w:ascii="Aptos" w:hAnsi="Aptos" w:cstheme="minorHAnsi"/>
                <w:sz w:val="20"/>
                <w:szCs w:val="20"/>
              </w:rPr>
              <w:t>2</w:t>
            </w:r>
            <w:r w:rsidRPr="007658DE">
              <w:rPr>
                <w:rFonts w:ascii="Aptos" w:hAnsi="Aptos" w:cstheme="minorHAns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6D7555" w14:textId="77777777" w:rsidR="002C5517" w:rsidRDefault="002C5517" w:rsidP="00456365">
      <w:r>
        <w:separator/>
      </w:r>
    </w:p>
  </w:footnote>
  <w:footnote w:type="continuationSeparator" w:id="0">
    <w:p w14:paraId="502C94FC" w14:textId="77777777" w:rsidR="002C5517" w:rsidRDefault="002C5517" w:rsidP="00456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360" w:type="dxa"/>
      <w:tblInd w:w="-5" w:type="dxa"/>
      <w:tblBorders>
        <w:top w:val="none" w:sz="0" w:space="0" w:color="auto"/>
        <w:left w:val="none" w:sz="0" w:space="0" w:color="auto"/>
        <w:bottom w:val="single" w:sz="12" w:space="0" w:color="auto"/>
        <w:right w:val="none" w:sz="0" w:space="0" w:color="auto"/>
        <w:insideH w:val="single" w:sz="4" w:space="0" w:color="auto"/>
        <w:insideV w:val="single" w:sz="12" w:space="0" w:color="auto"/>
      </w:tblBorders>
      <w:tblLook w:val="04A0" w:firstRow="1" w:lastRow="0" w:firstColumn="1" w:lastColumn="0" w:noHBand="0" w:noVBand="1"/>
    </w:tblPr>
    <w:tblGrid>
      <w:gridCol w:w="4770"/>
      <w:gridCol w:w="4590"/>
    </w:tblGrid>
    <w:tr w:rsidR="007658DE" w14:paraId="388C6854" w14:textId="77777777" w:rsidTr="00B763A0">
      <w:trPr>
        <w:trHeight w:val="1250"/>
      </w:trPr>
      <w:tc>
        <w:tcPr>
          <w:tcW w:w="4770" w:type="dxa"/>
        </w:tcPr>
        <w:p w14:paraId="4BFB47B8" w14:textId="77777777" w:rsidR="007658DE" w:rsidRPr="007658DE" w:rsidRDefault="007658DE" w:rsidP="007658DE">
          <w:pPr>
            <w:pStyle w:val="Header"/>
            <w:tabs>
              <w:tab w:val="clear" w:pos="9360"/>
            </w:tabs>
            <w:jc w:val="center"/>
            <w:rPr>
              <w:rFonts w:ascii="Aptos" w:hAnsi="Aptos"/>
            </w:rPr>
          </w:pPr>
          <w:r w:rsidRPr="007658DE">
            <w:rPr>
              <w:rFonts w:ascii="Aptos" w:hAnsi="Aptos"/>
              <w:noProof/>
            </w:rPr>
            <w:drawing>
              <wp:inline distT="0" distB="0" distL="0" distR="0" wp14:anchorId="7D8B1DFA" wp14:editId="5D09FA40">
                <wp:extent cx="2181225" cy="728152"/>
                <wp:effectExtent l="0" t="0" r="0" b="0"/>
                <wp:docPr id="2078533019" name="Picture 1" descr="A black background with re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58750" name="Picture 1" descr="A black background with red lette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96446" cy="733233"/>
                        </a:xfrm>
                        <a:prstGeom prst="rect">
                          <a:avLst/>
                        </a:prstGeom>
                      </pic:spPr>
                    </pic:pic>
                  </a:graphicData>
                </a:graphic>
              </wp:inline>
            </w:drawing>
          </w:r>
        </w:p>
        <w:p w14:paraId="01FB4B3F" w14:textId="77777777" w:rsidR="007658DE" w:rsidRPr="007658DE" w:rsidRDefault="007658DE" w:rsidP="007658DE">
          <w:pPr>
            <w:pStyle w:val="Header"/>
            <w:tabs>
              <w:tab w:val="clear" w:pos="9360"/>
            </w:tabs>
            <w:jc w:val="center"/>
            <w:rPr>
              <w:rFonts w:ascii="Aptos" w:hAnsi="Aptos"/>
              <w:sz w:val="20"/>
              <w:szCs w:val="20"/>
            </w:rPr>
          </w:pPr>
          <w:r w:rsidRPr="007658DE">
            <w:rPr>
              <w:rFonts w:ascii="Aptos" w:hAnsi="Aptos"/>
              <w:sz w:val="20"/>
              <w:szCs w:val="20"/>
            </w:rPr>
            <w:t>333 East Campus Mall</w:t>
          </w:r>
        </w:p>
        <w:p w14:paraId="20824FF5" w14:textId="77777777" w:rsidR="007658DE" w:rsidRPr="007658DE" w:rsidRDefault="007658DE" w:rsidP="007658DE">
          <w:pPr>
            <w:pStyle w:val="Header"/>
            <w:tabs>
              <w:tab w:val="clear" w:pos="9360"/>
            </w:tabs>
            <w:jc w:val="center"/>
            <w:rPr>
              <w:rFonts w:ascii="Aptos" w:hAnsi="Aptos"/>
              <w:sz w:val="20"/>
              <w:szCs w:val="20"/>
            </w:rPr>
          </w:pPr>
          <w:r w:rsidRPr="007658DE">
            <w:rPr>
              <w:rFonts w:ascii="Aptos" w:hAnsi="Aptos"/>
              <w:sz w:val="20"/>
              <w:szCs w:val="20"/>
            </w:rPr>
            <w:t>Madison, WI 535715-1381</w:t>
          </w:r>
        </w:p>
        <w:p w14:paraId="424239F4" w14:textId="77777777" w:rsidR="007658DE" w:rsidRPr="007658DE" w:rsidRDefault="007658DE" w:rsidP="007658DE">
          <w:pPr>
            <w:pStyle w:val="Header"/>
            <w:tabs>
              <w:tab w:val="clear" w:pos="9360"/>
            </w:tabs>
            <w:spacing w:after="120"/>
            <w:jc w:val="center"/>
            <w:rPr>
              <w:rFonts w:ascii="Aptos" w:hAnsi="Aptos"/>
            </w:rPr>
          </w:pPr>
          <w:hyperlink r:id="rId2" w:history="1">
            <w:r w:rsidRPr="007658DE">
              <w:rPr>
                <w:rStyle w:val="Hyperlink"/>
                <w:rFonts w:ascii="Aptos" w:hAnsi="Aptos"/>
                <w:sz w:val="20"/>
                <w:szCs w:val="20"/>
              </w:rPr>
              <w:t>www.uhs.wisc.edu</w:t>
            </w:r>
          </w:hyperlink>
        </w:p>
      </w:tc>
      <w:tc>
        <w:tcPr>
          <w:tcW w:w="4590"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2"/>
            <w:gridCol w:w="2182"/>
          </w:tblGrid>
          <w:tr w:rsidR="007658DE" w:rsidRPr="007658DE" w14:paraId="453E2832" w14:textId="77777777" w:rsidTr="00B763A0">
            <w:tc>
              <w:tcPr>
                <w:tcW w:w="4364" w:type="dxa"/>
                <w:gridSpan w:val="2"/>
              </w:tcPr>
              <w:p w14:paraId="01B62F38" w14:textId="77777777" w:rsidR="007658DE" w:rsidRPr="007658DE" w:rsidRDefault="007658DE" w:rsidP="007658DE">
                <w:pPr>
                  <w:pStyle w:val="Header"/>
                  <w:spacing w:after="120"/>
                  <w:rPr>
                    <w:rFonts w:ascii="Aptos" w:hAnsi="Aptos"/>
                    <w:b/>
                    <w:bCs/>
                  </w:rPr>
                </w:pPr>
                <w:proofErr w:type="gramStart"/>
                <w:r w:rsidRPr="007658DE">
                  <w:rPr>
                    <w:rFonts w:ascii="Aptos" w:hAnsi="Aptos"/>
                    <w:b/>
                    <w:bCs/>
                  </w:rPr>
                  <w:t>MRN:_</w:t>
                </w:r>
                <w:proofErr w:type="gramEnd"/>
                <w:r w:rsidRPr="007658DE">
                  <w:rPr>
                    <w:rFonts w:ascii="Aptos" w:hAnsi="Aptos"/>
                    <w:b/>
                    <w:bCs/>
                  </w:rPr>
                  <w:t>_______________________________</w:t>
                </w:r>
              </w:p>
            </w:tc>
          </w:tr>
          <w:tr w:rsidR="007658DE" w:rsidRPr="007658DE" w14:paraId="124ED297" w14:textId="77777777" w:rsidTr="00B763A0">
            <w:tc>
              <w:tcPr>
                <w:tcW w:w="4364" w:type="dxa"/>
                <w:gridSpan w:val="2"/>
              </w:tcPr>
              <w:p w14:paraId="7C98F07C" w14:textId="77777777" w:rsidR="007658DE" w:rsidRPr="007658DE" w:rsidRDefault="007658DE" w:rsidP="007658DE">
                <w:pPr>
                  <w:pStyle w:val="Header"/>
                  <w:spacing w:after="120"/>
                  <w:rPr>
                    <w:rFonts w:ascii="Aptos" w:hAnsi="Aptos"/>
                    <w:b/>
                    <w:bCs/>
                  </w:rPr>
                </w:pPr>
                <w:r w:rsidRPr="007658DE">
                  <w:rPr>
                    <w:rFonts w:ascii="Aptos" w:hAnsi="Aptos"/>
                    <w:b/>
                    <w:bCs/>
                  </w:rPr>
                  <w:t>Name: ______________________________</w:t>
                </w:r>
              </w:p>
            </w:tc>
          </w:tr>
          <w:tr w:rsidR="007658DE" w:rsidRPr="007658DE" w14:paraId="08E743D6" w14:textId="77777777" w:rsidTr="00B763A0">
            <w:tc>
              <w:tcPr>
                <w:tcW w:w="2182" w:type="dxa"/>
              </w:tcPr>
              <w:p w14:paraId="74F1A2F9" w14:textId="77777777" w:rsidR="007658DE" w:rsidRPr="007658DE" w:rsidRDefault="007658DE" w:rsidP="007658DE">
                <w:pPr>
                  <w:pStyle w:val="Header"/>
                  <w:spacing w:after="120"/>
                  <w:rPr>
                    <w:rFonts w:ascii="Aptos" w:hAnsi="Aptos"/>
                    <w:b/>
                    <w:bCs/>
                  </w:rPr>
                </w:pPr>
                <w:r w:rsidRPr="007658DE">
                  <w:rPr>
                    <w:rFonts w:ascii="Aptos" w:hAnsi="Aptos"/>
                    <w:b/>
                    <w:bCs/>
                  </w:rPr>
                  <w:t>DOB: ____________</w:t>
                </w:r>
              </w:p>
            </w:tc>
            <w:tc>
              <w:tcPr>
                <w:tcW w:w="2182" w:type="dxa"/>
              </w:tcPr>
              <w:p w14:paraId="75062C88" w14:textId="77777777" w:rsidR="007658DE" w:rsidRPr="007658DE" w:rsidRDefault="007658DE" w:rsidP="007658DE">
                <w:pPr>
                  <w:pStyle w:val="Header"/>
                  <w:rPr>
                    <w:rFonts w:ascii="Aptos" w:hAnsi="Aptos"/>
                    <w:b/>
                    <w:bCs/>
                  </w:rPr>
                </w:pPr>
                <w:r w:rsidRPr="007658DE">
                  <w:rPr>
                    <w:rFonts w:ascii="Aptos" w:hAnsi="Aptos"/>
                    <w:b/>
                    <w:bCs/>
                  </w:rPr>
                  <w:t>Gender: _________</w:t>
                </w:r>
              </w:p>
            </w:tc>
          </w:tr>
          <w:tr w:rsidR="007658DE" w:rsidRPr="007658DE" w14:paraId="5861CDD7" w14:textId="77777777" w:rsidTr="00B763A0">
            <w:tc>
              <w:tcPr>
                <w:tcW w:w="4364" w:type="dxa"/>
                <w:gridSpan w:val="2"/>
              </w:tcPr>
              <w:p w14:paraId="2B2227E9" w14:textId="77777777" w:rsidR="007658DE" w:rsidRPr="007658DE" w:rsidRDefault="007658DE" w:rsidP="007658DE">
                <w:pPr>
                  <w:pStyle w:val="Header"/>
                  <w:rPr>
                    <w:rFonts w:ascii="Aptos" w:hAnsi="Aptos"/>
                    <w:b/>
                    <w:bCs/>
                  </w:rPr>
                </w:pPr>
                <w:r w:rsidRPr="007658DE">
                  <w:rPr>
                    <w:rFonts w:ascii="Aptos" w:hAnsi="Aptos"/>
                    <w:b/>
                    <w:bCs/>
                  </w:rPr>
                  <w:t>Date: ____________</w:t>
                </w:r>
              </w:p>
            </w:tc>
          </w:tr>
        </w:tbl>
        <w:p w14:paraId="3B2293C9" w14:textId="77777777" w:rsidR="007658DE" w:rsidRPr="007658DE" w:rsidRDefault="007658DE" w:rsidP="007658DE">
          <w:pPr>
            <w:pStyle w:val="Header"/>
            <w:rPr>
              <w:rFonts w:ascii="Aptos" w:hAnsi="Aptos"/>
              <w:b/>
              <w:bCs/>
            </w:rPr>
          </w:pPr>
        </w:p>
      </w:tc>
    </w:tr>
  </w:tbl>
  <w:p w14:paraId="756EA7C3" w14:textId="56A318DE" w:rsidR="00456365" w:rsidRDefault="00456365" w:rsidP="000312C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10EA8"/>
    <w:multiLevelType w:val="multilevel"/>
    <w:tmpl w:val="D040E6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60AA0"/>
    <w:multiLevelType w:val="multilevel"/>
    <w:tmpl w:val="AF20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FA3AC3"/>
    <w:multiLevelType w:val="hybridMultilevel"/>
    <w:tmpl w:val="E934F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E705C"/>
    <w:multiLevelType w:val="hybridMultilevel"/>
    <w:tmpl w:val="581A73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323376"/>
    <w:multiLevelType w:val="hybridMultilevel"/>
    <w:tmpl w:val="F97CC4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87F2948"/>
    <w:multiLevelType w:val="hybridMultilevel"/>
    <w:tmpl w:val="55CE3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95455F"/>
    <w:multiLevelType w:val="hybridMultilevel"/>
    <w:tmpl w:val="FCD0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B70043"/>
    <w:multiLevelType w:val="hybridMultilevel"/>
    <w:tmpl w:val="B9AEC0B8"/>
    <w:lvl w:ilvl="0" w:tplc="086C7FF6">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FA00A0"/>
    <w:multiLevelType w:val="hybridMultilevel"/>
    <w:tmpl w:val="89248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01507"/>
    <w:multiLevelType w:val="hybridMultilevel"/>
    <w:tmpl w:val="9F286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73014059">
    <w:abstractNumId w:val="7"/>
  </w:num>
  <w:num w:numId="2" w16cid:durableId="1862165064">
    <w:abstractNumId w:val="2"/>
  </w:num>
  <w:num w:numId="3" w16cid:durableId="1889224686">
    <w:abstractNumId w:val="1"/>
  </w:num>
  <w:num w:numId="4" w16cid:durableId="444884895">
    <w:abstractNumId w:val="0"/>
  </w:num>
  <w:num w:numId="5" w16cid:durableId="2033716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12390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9172968">
    <w:abstractNumId w:val="6"/>
  </w:num>
  <w:num w:numId="8" w16cid:durableId="1696033419">
    <w:abstractNumId w:val="5"/>
  </w:num>
  <w:num w:numId="9" w16cid:durableId="697701245">
    <w:abstractNumId w:val="8"/>
  </w:num>
  <w:num w:numId="10" w16cid:durableId="2466943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365"/>
    <w:rsid w:val="000161C7"/>
    <w:rsid w:val="000312CD"/>
    <w:rsid w:val="001308E9"/>
    <w:rsid w:val="00186BA6"/>
    <w:rsid w:val="001A0DFB"/>
    <w:rsid w:val="001B629C"/>
    <w:rsid w:val="001D4E70"/>
    <w:rsid w:val="00256627"/>
    <w:rsid w:val="002823E0"/>
    <w:rsid w:val="0029334D"/>
    <w:rsid w:val="002A793C"/>
    <w:rsid w:val="002C5517"/>
    <w:rsid w:val="002F4CA8"/>
    <w:rsid w:val="003339EB"/>
    <w:rsid w:val="003D1C42"/>
    <w:rsid w:val="003E3623"/>
    <w:rsid w:val="00410E57"/>
    <w:rsid w:val="00456365"/>
    <w:rsid w:val="004816B6"/>
    <w:rsid w:val="00540A15"/>
    <w:rsid w:val="005B5264"/>
    <w:rsid w:val="006161AD"/>
    <w:rsid w:val="006C13FB"/>
    <w:rsid w:val="006D1F41"/>
    <w:rsid w:val="00736545"/>
    <w:rsid w:val="00740660"/>
    <w:rsid w:val="00754676"/>
    <w:rsid w:val="007658DE"/>
    <w:rsid w:val="00973597"/>
    <w:rsid w:val="009E5668"/>
    <w:rsid w:val="00B04F81"/>
    <w:rsid w:val="00B506CF"/>
    <w:rsid w:val="00B55D48"/>
    <w:rsid w:val="00BC3F64"/>
    <w:rsid w:val="00C93368"/>
    <w:rsid w:val="00C95CFA"/>
    <w:rsid w:val="00C96BFD"/>
    <w:rsid w:val="00CB45AC"/>
    <w:rsid w:val="00D40194"/>
    <w:rsid w:val="00E44E5E"/>
    <w:rsid w:val="00E72866"/>
    <w:rsid w:val="00E8457C"/>
    <w:rsid w:val="00FE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01796"/>
  <w15:chartTrackingRefBased/>
  <w15:docId w15:val="{A1D408AC-2EDC-4C77-8405-7043394DA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365"/>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365"/>
    <w:pPr>
      <w:tabs>
        <w:tab w:val="center" w:pos="4680"/>
        <w:tab w:val="right" w:pos="9360"/>
      </w:tabs>
    </w:pPr>
  </w:style>
  <w:style w:type="character" w:customStyle="1" w:styleId="HeaderChar">
    <w:name w:val="Header Char"/>
    <w:basedOn w:val="DefaultParagraphFont"/>
    <w:link w:val="Header"/>
    <w:uiPriority w:val="99"/>
    <w:rsid w:val="00456365"/>
  </w:style>
  <w:style w:type="paragraph" w:styleId="Footer">
    <w:name w:val="footer"/>
    <w:basedOn w:val="Normal"/>
    <w:link w:val="FooterChar"/>
    <w:uiPriority w:val="99"/>
    <w:unhideWhenUsed/>
    <w:rsid w:val="00456365"/>
    <w:pPr>
      <w:tabs>
        <w:tab w:val="center" w:pos="4680"/>
        <w:tab w:val="right" w:pos="9360"/>
      </w:tabs>
    </w:pPr>
  </w:style>
  <w:style w:type="character" w:customStyle="1" w:styleId="FooterChar">
    <w:name w:val="Footer Char"/>
    <w:basedOn w:val="DefaultParagraphFont"/>
    <w:link w:val="Footer"/>
    <w:uiPriority w:val="99"/>
    <w:rsid w:val="00456365"/>
  </w:style>
  <w:style w:type="paragraph" w:customStyle="1" w:styleId="paragraph">
    <w:name w:val="paragraph"/>
    <w:basedOn w:val="Normal"/>
    <w:rsid w:val="00456365"/>
    <w:pPr>
      <w:spacing w:before="100" w:beforeAutospacing="1" w:after="100" w:afterAutospacing="1"/>
    </w:pPr>
    <w:rPr>
      <w:rFonts w:ascii="Times New Roman" w:eastAsia="Times New Roman" w:hAnsi="Times New Roman"/>
    </w:rPr>
  </w:style>
  <w:style w:type="character" w:customStyle="1" w:styleId="normaltextrun">
    <w:name w:val="normaltextrun"/>
    <w:basedOn w:val="DefaultParagraphFont"/>
    <w:rsid w:val="00456365"/>
  </w:style>
  <w:style w:type="character" w:customStyle="1" w:styleId="eop">
    <w:name w:val="eop"/>
    <w:basedOn w:val="DefaultParagraphFont"/>
    <w:rsid w:val="00456365"/>
  </w:style>
  <w:style w:type="character" w:customStyle="1" w:styleId="tabchar">
    <w:name w:val="tabchar"/>
    <w:basedOn w:val="DefaultParagraphFont"/>
    <w:rsid w:val="00456365"/>
  </w:style>
  <w:style w:type="paragraph" w:styleId="Revision">
    <w:name w:val="Revision"/>
    <w:hidden/>
    <w:uiPriority w:val="99"/>
    <w:semiHidden/>
    <w:rsid w:val="001B629C"/>
    <w:pPr>
      <w:spacing w:after="0" w:line="240" w:lineRule="auto"/>
    </w:pPr>
    <w:rPr>
      <w:rFonts w:ascii="Cambria" w:eastAsia="MS Mincho" w:hAnsi="Cambria" w:cs="Times New Roman"/>
      <w:sz w:val="24"/>
      <w:szCs w:val="24"/>
    </w:rPr>
  </w:style>
  <w:style w:type="table" w:styleId="TableGrid">
    <w:name w:val="Table Grid"/>
    <w:basedOn w:val="TableNormal"/>
    <w:uiPriority w:val="39"/>
    <w:rsid w:val="00E845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B45AC"/>
    <w:pPr>
      <w:spacing w:after="160" w:line="278" w:lineRule="auto"/>
      <w:ind w:left="720"/>
      <w:contextualSpacing/>
    </w:pPr>
    <w:rPr>
      <w:rFonts w:asciiTheme="minorHAnsi" w:eastAsiaTheme="minorHAnsi" w:hAnsiTheme="minorHAnsi" w:cstheme="minorBidi"/>
      <w:kern w:val="2"/>
      <w14:ligatures w14:val="standardContextual"/>
    </w:rPr>
  </w:style>
  <w:style w:type="character" w:styleId="Hyperlink">
    <w:name w:val="Hyperlink"/>
    <w:basedOn w:val="DefaultParagraphFont"/>
    <w:uiPriority w:val="99"/>
    <w:unhideWhenUsed/>
    <w:rsid w:val="007658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2616530">
      <w:bodyDiv w:val="1"/>
      <w:marLeft w:val="0"/>
      <w:marRight w:val="0"/>
      <w:marTop w:val="0"/>
      <w:marBottom w:val="0"/>
      <w:divBdr>
        <w:top w:val="none" w:sz="0" w:space="0" w:color="auto"/>
        <w:left w:val="none" w:sz="0" w:space="0" w:color="auto"/>
        <w:bottom w:val="none" w:sz="0" w:space="0" w:color="auto"/>
        <w:right w:val="none" w:sz="0" w:space="0" w:color="auto"/>
      </w:divBdr>
    </w:div>
    <w:div w:id="123581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uhs.wisc.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1441245150804FB6BD7346F3A85078" ma:contentTypeVersion="3" ma:contentTypeDescription="Create a new document." ma:contentTypeScope="" ma:versionID="e5f54a162303ab45a7e02f46efaa44ce">
  <xsd:schema xmlns:xsd="http://www.w3.org/2001/XMLSchema" xmlns:xs="http://www.w3.org/2001/XMLSchema" xmlns:p="http://schemas.microsoft.com/office/2006/metadata/properties" xmlns:ns2="5cb37e55-01ec-4dc5-a67f-5575072417a1" targetNamespace="http://schemas.microsoft.com/office/2006/metadata/properties" ma:root="true" ma:fieldsID="e42d574786b7b0376e0d818039edd486" ns2:_="">
    <xsd:import namespace="5cb37e55-01ec-4dc5-a67f-5575072417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37e55-01ec-4dc5-a67f-557507241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20FB57-2662-4795-91CC-8C8D2FE75A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022B8-7AC9-41EE-9886-54BB917FAD13}">
  <ds:schemaRefs>
    <ds:schemaRef ds:uri="http://schemas.microsoft.com/sharepoint/v3/contenttype/forms"/>
  </ds:schemaRefs>
</ds:datastoreItem>
</file>

<file path=customXml/itemProps3.xml><?xml version="1.0" encoding="utf-8"?>
<ds:datastoreItem xmlns:ds="http://schemas.openxmlformats.org/officeDocument/2006/customXml" ds:itemID="{5669779C-9F79-45C9-A18E-745D29B6D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37e55-01ec-4dc5-a67f-557507241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O'Donnell</dc:creator>
  <cp:keywords/>
  <dc:description/>
  <cp:lastModifiedBy>Erin Aagesen</cp:lastModifiedBy>
  <cp:revision>2</cp:revision>
  <cp:lastPrinted>2025-12-17T16:50:00Z</cp:lastPrinted>
  <dcterms:created xsi:type="dcterms:W3CDTF">2026-09-21T21:34:00Z</dcterms:created>
  <dcterms:modified xsi:type="dcterms:W3CDTF">2026-09-21T21:34:00Z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0x010100E41441245150804FB6BD7346F3A85078</vt:lpwstr>
  </property>
</Properties>
</file>